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68" w:rsidRPr="009D2CA4" w:rsidRDefault="009D2CA4" w:rsidP="009D2CA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D2CA4">
        <w:rPr>
          <w:rFonts w:ascii="Arial" w:hAnsi="Arial" w:cs="Arial"/>
          <w:sz w:val="24"/>
          <w:szCs w:val="24"/>
        </w:rPr>
        <w:t xml:space="preserve">Hassan AMA, </w:t>
      </w:r>
      <w:proofErr w:type="spellStart"/>
      <w:r w:rsidRPr="009D2CA4">
        <w:rPr>
          <w:rFonts w:ascii="Arial" w:hAnsi="Arial" w:cs="Arial"/>
          <w:sz w:val="24"/>
          <w:szCs w:val="24"/>
        </w:rPr>
        <w:t>Esmat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ME, </w:t>
      </w:r>
      <w:proofErr w:type="spellStart"/>
      <w:r w:rsidRPr="009D2CA4">
        <w:rPr>
          <w:rFonts w:ascii="Arial" w:hAnsi="Arial" w:cs="Arial"/>
          <w:sz w:val="24"/>
          <w:szCs w:val="24"/>
        </w:rPr>
        <w:t>Hamdy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9D2CA4">
        <w:rPr>
          <w:rFonts w:ascii="Arial" w:hAnsi="Arial" w:cs="Arial"/>
          <w:sz w:val="24"/>
          <w:szCs w:val="24"/>
        </w:rPr>
        <w:t>Abdo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9D2CA4">
        <w:rPr>
          <w:rFonts w:ascii="Arial" w:hAnsi="Arial" w:cs="Arial"/>
          <w:sz w:val="24"/>
          <w:szCs w:val="24"/>
        </w:rPr>
        <w:t>Elsebae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M. Intraoperative trans-</w:t>
      </w:r>
      <w:proofErr w:type="spellStart"/>
      <w:r w:rsidRPr="009D2CA4">
        <w:rPr>
          <w:rFonts w:ascii="Arial" w:hAnsi="Arial" w:cs="Arial"/>
          <w:sz w:val="24"/>
          <w:szCs w:val="24"/>
        </w:rPr>
        <w:t>cholecystic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methylene blue injection for delineation of </w:t>
      </w:r>
      <w:proofErr w:type="spellStart"/>
      <w:r w:rsidRPr="009D2CA4">
        <w:rPr>
          <w:rFonts w:ascii="Arial" w:hAnsi="Arial" w:cs="Arial"/>
          <w:sz w:val="24"/>
          <w:szCs w:val="24"/>
        </w:rPr>
        <w:t>extrahepatic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biliary tree during laparoscopic cholecystectomy. </w:t>
      </w:r>
      <w:proofErr w:type="spellStart"/>
      <w:r w:rsidRPr="009D2CA4">
        <w:rPr>
          <w:rFonts w:ascii="Arial" w:hAnsi="Arial" w:cs="Arial"/>
          <w:sz w:val="24"/>
          <w:szCs w:val="24"/>
        </w:rPr>
        <w:t>Edorium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9D2CA4">
        <w:rPr>
          <w:rFonts w:ascii="Arial" w:hAnsi="Arial" w:cs="Arial"/>
          <w:sz w:val="24"/>
          <w:szCs w:val="24"/>
        </w:rPr>
        <w:t>Surg</w:t>
      </w:r>
      <w:proofErr w:type="spellEnd"/>
      <w:r w:rsidRPr="009D2CA4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9D2CA4">
        <w:rPr>
          <w:rFonts w:ascii="Arial" w:hAnsi="Arial" w:cs="Arial"/>
          <w:sz w:val="24"/>
          <w:szCs w:val="24"/>
        </w:rPr>
        <w:t>;5:100031S05AH2018</w:t>
      </w:r>
      <w:proofErr w:type="gramEnd"/>
      <w:r w:rsidRPr="009D2CA4">
        <w:rPr>
          <w:rFonts w:ascii="Arial" w:hAnsi="Arial" w:cs="Arial"/>
          <w:sz w:val="24"/>
          <w:szCs w:val="24"/>
        </w:rPr>
        <w:t>.</w:t>
      </w:r>
      <w:bookmarkEnd w:id="0"/>
    </w:p>
    <w:sectPr w:rsidR="00D24468" w:rsidRPr="009D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3D"/>
    <w:rsid w:val="009D2CA4"/>
    <w:rsid w:val="00D24468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CA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CA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2019-05-30T10:31:00Z</dcterms:created>
  <dcterms:modified xsi:type="dcterms:W3CDTF">2019-05-30T10:33:00Z</dcterms:modified>
</cp:coreProperties>
</file>