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A" w:rsidRPr="004A55B7" w:rsidRDefault="004A55B7" w:rsidP="004A55B7">
      <w:pPr>
        <w:jc w:val="both"/>
        <w:rPr>
          <w:rFonts w:ascii="Arial" w:hAnsi="Arial" w:cs="Arial"/>
          <w:sz w:val="26"/>
        </w:rPr>
      </w:pPr>
      <w:proofErr w:type="spellStart"/>
      <w:r w:rsidRPr="004A55B7">
        <w:rPr>
          <w:rFonts w:ascii="Arial" w:hAnsi="Arial" w:cs="Arial"/>
          <w:sz w:val="24"/>
          <w:szCs w:val="20"/>
        </w:rPr>
        <w:t>Saad</w:t>
      </w:r>
      <w:proofErr w:type="spellEnd"/>
      <w:r w:rsidRPr="004A55B7">
        <w:rPr>
          <w:rFonts w:ascii="Arial" w:hAnsi="Arial" w:cs="Arial"/>
          <w:sz w:val="24"/>
          <w:szCs w:val="20"/>
        </w:rPr>
        <w:t xml:space="preserve"> HA, El </w:t>
      </w:r>
      <w:proofErr w:type="spellStart"/>
      <w:r w:rsidRPr="004A55B7">
        <w:rPr>
          <w:rFonts w:ascii="Arial" w:hAnsi="Arial" w:cs="Arial"/>
          <w:sz w:val="24"/>
          <w:szCs w:val="20"/>
        </w:rPr>
        <w:t>Teliti</w:t>
      </w:r>
      <w:proofErr w:type="spellEnd"/>
      <w:r w:rsidRPr="004A55B7">
        <w:rPr>
          <w:rFonts w:ascii="Arial" w:hAnsi="Arial" w:cs="Arial"/>
          <w:sz w:val="24"/>
          <w:szCs w:val="20"/>
        </w:rPr>
        <w:t xml:space="preserve"> AM, </w:t>
      </w:r>
      <w:proofErr w:type="spellStart"/>
      <w:r w:rsidRPr="004A55B7">
        <w:rPr>
          <w:rFonts w:ascii="Arial" w:hAnsi="Arial" w:cs="Arial"/>
          <w:sz w:val="24"/>
          <w:szCs w:val="20"/>
        </w:rPr>
        <w:t>Arafa</w:t>
      </w:r>
      <w:proofErr w:type="spellEnd"/>
      <w:r w:rsidRPr="004A55B7">
        <w:rPr>
          <w:rFonts w:ascii="Arial" w:hAnsi="Arial" w:cs="Arial"/>
          <w:sz w:val="24"/>
          <w:szCs w:val="20"/>
        </w:rPr>
        <w:t xml:space="preserve"> AS, </w:t>
      </w:r>
      <w:proofErr w:type="spellStart"/>
      <w:r w:rsidRPr="004A55B7">
        <w:rPr>
          <w:rFonts w:ascii="Arial" w:hAnsi="Arial" w:cs="Arial"/>
          <w:sz w:val="24"/>
          <w:szCs w:val="20"/>
        </w:rPr>
        <w:t>Abdelbari</w:t>
      </w:r>
      <w:proofErr w:type="spellEnd"/>
      <w:r w:rsidRPr="004A55B7">
        <w:rPr>
          <w:rFonts w:ascii="Arial" w:hAnsi="Arial" w:cs="Arial"/>
          <w:sz w:val="24"/>
          <w:szCs w:val="20"/>
        </w:rPr>
        <w:t xml:space="preserve"> A. Impact of </w:t>
      </w:r>
      <w:proofErr w:type="spellStart"/>
      <w:r w:rsidRPr="004A55B7">
        <w:rPr>
          <w:rFonts w:ascii="Arial" w:hAnsi="Arial" w:cs="Arial"/>
          <w:sz w:val="24"/>
          <w:szCs w:val="20"/>
        </w:rPr>
        <w:t>neoadjuvant</w:t>
      </w:r>
      <w:proofErr w:type="spellEnd"/>
      <w:r w:rsidRPr="004A55B7">
        <w:rPr>
          <w:rFonts w:ascii="Arial" w:hAnsi="Arial" w:cs="Arial"/>
          <w:sz w:val="24"/>
          <w:szCs w:val="20"/>
        </w:rPr>
        <w:t xml:space="preserve"> and adjuvant chemotherapy on postoperative complications after mastectomy with immediate breast reconstruction. </w:t>
      </w:r>
      <w:proofErr w:type="spellStart"/>
      <w:r w:rsidRPr="004A55B7">
        <w:rPr>
          <w:rFonts w:ascii="Arial" w:hAnsi="Arial" w:cs="Arial"/>
          <w:sz w:val="24"/>
          <w:szCs w:val="20"/>
        </w:rPr>
        <w:t>Edorium</w:t>
      </w:r>
      <w:proofErr w:type="spellEnd"/>
      <w:r w:rsidRPr="004A55B7">
        <w:rPr>
          <w:rFonts w:ascii="Arial" w:hAnsi="Arial" w:cs="Arial"/>
          <w:sz w:val="24"/>
          <w:szCs w:val="20"/>
        </w:rPr>
        <w:t xml:space="preserve"> J </w:t>
      </w:r>
      <w:proofErr w:type="spellStart"/>
      <w:r w:rsidRPr="004A55B7">
        <w:rPr>
          <w:rFonts w:ascii="Arial" w:hAnsi="Arial" w:cs="Arial"/>
          <w:sz w:val="24"/>
          <w:szCs w:val="20"/>
        </w:rPr>
        <w:t>Surg</w:t>
      </w:r>
      <w:proofErr w:type="spellEnd"/>
      <w:r w:rsidRPr="004A55B7">
        <w:rPr>
          <w:rFonts w:ascii="Arial" w:hAnsi="Arial" w:cs="Arial"/>
          <w:sz w:val="24"/>
          <w:szCs w:val="20"/>
        </w:rPr>
        <w:t xml:space="preserve"> 2019</w:t>
      </w:r>
      <w:proofErr w:type="gramStart"/>
      <w:r w:rsidRPr="004A55B7">
        <w:rPr>
          <w:rFonts w:ascii="Arial" w:hAnsi="Arial" w:cs="Arial"/>
          <w:sz w:val="24"/>
          <w:szCs w:val="20"/>
        </w:rPr>
        <w:t>;6:100040S05HS2019</w:t>
      </w:r>
      <w:proofErr w:type="gramEnd"/>
      <w:r w:rsidRPr="004A55B7">
        <w:rPr>
          <w:rFonts w:ascii="Arial" w:hAnsi="Arial" w:cs="Arial"/>
          <w:sz w:val="24"/>
          <w:szCs w:val="20"/>
        </w:rPr>
        <w:t>.</w:t>
      </w:r>
    </w:p>
    <w:sectPr w:rsidR="006234EA" w:rsidRPr="004A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A55B7"/>
    <w:rsid w:val="004A55B7"/>
    <w:rsid w:val="0062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5B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2019-08-23T07:53:00Z</dcterms:created>
  <dcterms:modified xsi:type="dcterms:W3CDTF">2019-08-23T07:53:00Z</dcterms:modified>
</cp:coreProperties>
</file>