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B9" w:rsidRPr="00954B58" w:rsidRDefault="00954B58" w:rsidP="00954B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954B58">
        <w:rPr>
          <w:rFonts w:ascii="Arial" w:hAnsi="Arial" w:cs="Arial"/>
          <w:sz w:val="24"/>
          <w:szCs w:val="24"/>
        </w:rPr>
        <w:t>Nsengiyumva</w:t>
      </w:r>
      <w:proofErr w:type="spellEnd"/>
      <w:r w:rsidRPr="00954B58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954B58">
        <w:rPr>
          <w:rFonts w:ascii="Arial" w:hAnsi="Arial" w:cs="Arial"/>
          <w:sz w:val="24"/>
          <w:szCs w:val="24"/>
        </w:rPr>
        <w:t>Anajjar</w:t>
      </w:r>
      <w:proofErr w:type="spellEnd"/>
      <w:r w:rsidRPr="00954B58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954B58">
        <w:rPr>
          <w:rFonts w:ascii="Arial" w:hAnsi="Arial" w:cs="Arial"/>
          <w:sz w:val="24"/>
          <w:szCs w:val="24"/>
        </w:rPr>
        <w:t>Fadili</w:t>
      </w:r>
      <w:proofErr w:type="spellEnd"/>
      <w:r w:rsidRPr="00954B58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954B58">
        <w:rPr>
          <w:rFonts w:ascii="Arial" w:hAnsi="Arial" w:cs="Arial"/>
          <w:sz w:val="24"/>
          <w:szCs w:val="24"/>
        </w:rPr>
        <w:t>Elhjouji</w:t>
      </w:r>
      <w:proofErr w:type="spellEnd"/>
      <w:r w:rsidRPr="00954B58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954B58">
        <w:rPr>
          <w:rFonts w:ascii="Arial" w:hAnsi="Arial" w:cs="Arial"/>
          <w:sz w:val="24"/>
          <w:szCs w:val="24"/>
        </w:rPr>
        <w:t>Ehrichiou</w:t>
      </w:r>
      <w:proofErr w:type="spellEnd"/>
      <w:r w:rsidRPr="00954B58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954B58">
        <w:rPr>
          <w:rFonts w:ascii="Arial" w:hAnsi="Arial" w:cs="Arial"/>
          <w:sz w:val="24"/>
          <w:szCs w:val="24"/>
        </w:rPr>
        <w:t>Ait</w:t>
      </w:r>
      <w:proofErr w:type="spellEnd"/>
      <w:r w:rsidRPr="00954B58">
        <w:rPr>
          <w:rFonts w:ascii="Arial" w:hAnsi="Arial" w:cs="Arial"/>
          <w:sz w:val="24"/>
          <w:szCs w:val="24"/>
        </w:rPr>
        <w:t xml:space="preserve"> Ali A. Superior mesenteric artery syndrome: Which treatment to be undertaken. </w:t>
      </w:r>
      <w:proofErr w:type="spellStart"/>
      <w:r w:rsidRPr="00954B58">
        <w:rPr>
          <w:rFonts w:ascii="Arial" w:hAnsi="Arial" w:cs="Arial"/>
          <w:sz w:val="24"/>
          <w:szCs w:val="24"/>
        </w:rPr>
        <w:t>Edorium</w:t>
      </w:r>
      <w:proofErr w:type="spellEnd"/>
      <w:r w:rsidRPr="00954B58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954B58">
        <w:rPr>
          <w:rFonts w:ascii="Arial" w:hAnsi="Arial" w:cs="Arial"/>
          <w:sz w:val="24"/>
          <w:szCs w:val="24"/>
        </w:rPr>
        <w:t>Surg</w:t>
      </w:r>
      <w:proofErr w:type="spellEnd"/>
      <w:r w:rsidRPr="00954B58">
        <w:rPr>
          <w:rFonts w:ascii="Arial" w:hAnsi="Arial" w:cs="Arial"/>
          <w:sz w:val="24"/>
          <w:szCs w:val="24"/>
        </w:rPr>
        <w:t xml:space="preserve"> 2020</w:t>
      </w:r>
      <w:proofErr w:type="gramStart"/>
      <w:r w:rsidRPr="00954B58">
        <w:rPr>
          <w:rFonts w:ascii="Arial" w:hAnsi="Arial" w:cs="Arial"/>
          <w:sz w:val="24"/>
          <w:szCs w:val="24"/>
        </w:rPr>
        <w:t>;7:100050S05PN2020</w:t>
      </w:r>
      <w:proofErr w:type="gramEnd"/>
      <w:r w:rsidRPr="00954B58">
        <w:rPr>
          <w:rFonts w:ascii="Arial" w:hAnsi="Arial" w:cs="Arial"/>
          <w:sz w:val="24"/>
          <w:szCs w:val="24"/>
        </w:rPr>
        <w:t>.</w:t>
      </w:r>
    </w:p>
    <w:sectPr w:rsidR="009248B9" w:rsidRPr="0095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58"/>
    <w:rsid w:val="009248B9"/>
    <w:rsid w:val="009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E5B8-F658-4C14-A1EE-BE1ECB11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4B5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1</cp:revision>
  <dcterms:created xsi:type="dcterms:W3CDTF">2020-12-18T08:28:00Z</dcterms:created>
  <dcterms:modified xsi:type="dcterms:W3CDTF">2020-12-18T08:30:00Z</dcterms:modified>
</cp:coreProperties>
</file>